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bookmarkStart w:id="0" w:name="block-2336664"/>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DF0EE6" w:rsidRPr="00A04E18" w:rsidTr="00B5473A">
        <w:tc>
          <w:tcPr>
            <w:tcW w:w="3190" w:type="dxa"/>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«РАССМОТРЕНО»</w:t>
            </w:r>
          </w:p>
        </w:tc>
        <w:tc>
          <w:tcPr>
            <w:tcW w:w="3190"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«СОГЛАСОВАНО»</w:t>
            </w:r>
          </w:p>
        </w:tc>
        <w:tc>
          <w:tcPr>
            <w:tcW w:w="3191"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«УТВЕРЖДЕНО»</w:t>
            </w:r>
          </w:p>
        </w:tc>
      </w:tr>
      <w:tr w:rsidR="00DF0EE6" w:rsidRPr="001375C4" w:rsidTr="00B5473A">
        <w:tc>
          <w:tcPr>
            <w:tcW w:w="3190" w:type="dxa"/>
          </w:tcPr>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Заседание МО учителей общественно-естественных предметов</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Протокол №1</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от </w:t>
            </w:r>
            <w:r w:rsidR="001375C4">
              <w:rPr>
                <w:rFonts w:ascii="Times New Roman" w:eastAsia="Times New Roman" w:hAnsi="Times New Roman" w:cs="Times New Roman"/>
                <w:sz w:val="24"/>
                <w:szCs w:val="24"/>
                <w:lang w:val="ru-RU" w:eastAsia="ru-RU"/>
              </w:rPr>
              <w:t>29</w:t>
            </w:r>
            <w:r w:rsidRPr="00A04E18">
              <w:rPr>
                <w:rFonts w:ascii="Times New Roman" w:eastAsia="Times New Roman" w:hAnsi="Times New Roman" w:cs="Times New Roman"/>
                <w:sz w:val="24"/>
                <w:szCs w:val="24"/>
                <w:lang w:val="ru-RU" w:eastAsia="ru-RU"/>
              </w:rPr>
              <w:t>.08.202</w:t>
            </w:r>
            <w:r w:rsidR="001375C4">
              <w:rPr>
                <w:rFonts w:ascii="Times New Roman" w:eastAsia="Times New Roman" w:hAnsi="Times New Roman" w:cs="Times New Roman"/>
                <w:sz w:val="24"/>
                <w:szCs w:val="24"/>
                <w:lang w:val="ru-RU" w:eastAsia="ru-RU"/>
              </w:rPr>
              <w:t>4</w:t>
            </w:r>
            <w:r w:rsidRPr="00A04E18">
              <w:rPr>
                <w:rFonts w:ascii="Times New Roman" w:eastAsia="Times New Roman" w:hAnsi="Times New Roman" w:cs="Times New Roman"/>
                <w:sz w:val="24"/>
                <w:szCs w:val="24"/>
                <w:lang w:val="ru-RU" w:eastAsia="ru-RU"/>
              </w:rPr>
              <w:t xml:space="preserve"> г.</w:t>
            </w:r>
          </w:p>
        </w:tc>
        <w:tc>
          <w:tcPr>
            <w:tcW w:w="3190" w:type="dxa"/>
            <w:hideMark/>
          </w:tcPr>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Заседание</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Методического совета</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Протокол</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от </w:t>
            </w:r>
            <w:r w:rsidR="001375C4">
              <w:rPr>
                <w:rFonts w:ascii="Times New Roman" w:eastAsia="Times New Roman" w:hAnsi="Times New Roman" w:cs="Times New Roman"/>
                <w:sz w:val="24"/>
                <w:szCs w:val="24"/>
                <w:lang w:val="ru-RU" w:eastAsia="ru-RU"/>
              </w:rPr>
              <w:t>29</w:t>
            </w:r>
            <w:r w:rsidRPr="00A04E18">
              <w:rPr>
                <w:rFonts w:ascii="Times New Roman" w:eastAsia="Times New Roman" w:hAnsi="Times New Roman" w:cs="Times New Roman"/>
                <w:sz w:val="24"/>
                <w:szCs w:val="24"/>
                <w:lang w:val="ru-RU" w:eastAsia="ru-RU"/>
              </w:rPr>
              <w:t>.08.202</w:t>
            </w:r>
            <w:r w:rsidR="001375C4">
              <w:rPr>
                <w:rFonts w:ascii="Times New Roman" w:eastAsia="Times New Roman" w:hAnsi="Times New Roman" w:cs="Times New Roman"/>
                <w:sz w:val="24"/>
                <w:szCs w:val="24"/>
                <w:lang w:val="ru-RU" w:eastAsia="ru-RU"/>
              </w:rPr>
              <w:t>4</w:t>
            </w:r>
            <w:r w:rsidRPr="00A04E18">
              <w:rPr>
                <w:rFonts w:ascii="Times New Roman" w:eastAsia="Times New Roman" w:hAnsi="Times New Roman" w:cs="Times New Roman"/>
                <w:sz w:val="24"/>
                <w:szCs w:val="24"/>
                <w:lang w:val="ru-RU" w:eastAsia="ru-RU"/>
              </w:rPr>
              <w:t xml:space="preserve"> г. №1</w:t>
            </w:r>
          </w:p>
        </w:tc>
        <w:tc>
          <w:tcPr>
            <w:tcW w:w="3191" w:type="dxa"/>
            <w:hideMark/>
          </w:tcPr>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Приказ</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МБОУ СОШ №3 г</w:t>
            </w:r>
            <w:proofErr w:type="gramStart"/>
            <w:r w:rsidRPr="00A04E18">
              <w:rPr>
                <w:rFonts w:ascii="Times New Roman" w:eastAsia="Times New Roman" w:hAnsi="Times New Roman" w:cs="Times New Roman"/>
                <w:sz w:val="24"/>
                <w:szCs w:val="24"/>
                <w:lang w:val="ru-RU" w:eastAsia="ru-RU"/>
              </w:rPr>
              <w:t>.Л</w:t>
            </w:r>
            <w:proofErr w:type="gramEnd"/>
            <w:r w:rsidRPr="00A04E18">
              <w:rPr>
                <w:rFonts w:ascii="Times New Roman" w:eastAsia="Times New Roman" w:hAnsi="Times New Roman" w:cs="Times New Roman"/>
                <w:sz w:val="24"/>
                <w:szCs w:val="24"/>
                <w:lang w:val="ru-RU" w:eastAsia="ru-RU"/>
              </w:rPr>
              <w:t>ебедянь</w:t>
            </w:r>
          </w:p>
          <w:p w:rsidR="00DF0EE6" w:rsidRPr="00A04E18" w:rsidRDefault="00DF0EE6" w:rsidP="001375C4">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от </w:t>
            </w:r>
            <w:r w:rsidR="001375C4">
              <w:rPr>
                <w:rFonts w:ascii="Times New Roman" w:eastAsia="Times New Roman" w:hAnsi="Times New Roman" w:cs="Times New Roman"/>
                <w:sz w:val="24"/>
                <w:szCs w:val="24"/>
                <w:lang w:val="ru-RU" w:eastAsia="ru-RU"/>
              </w:rPr>
              <w:t>29</w:t>
            </w:r>
            <w:r w:rsidRPr="00A04E18">
              <w:rPr>
                <w:rFonts w:ascii="Times New Roman" w:eastAsia="Times New Roman" w:hAnsi="Times New Roman" w:cs="Times New Roman"/>
                <w:sz w:val="24"/>
                <w:szCs w:val="24"/>
                <w:lang w:val="ru-RU" w:eastAsia="ru-RU"/>
              </w:rPr>
              <w:t>.08.202</w:t>
            </w:r>
            <w:r w:rsidR="001375C4">
              <w:rPr>
                <w:rFonts w:ascii="Times New Roman" w:eastAsia="Times New Roman" w:hAnsi="Times New Roman" w:cs="Times New Roman"/>
                <w:sz w:val="24"/>
                <w:szCs w:val="24"/>
                <w:lang w:val="ru-RU" w:eastAsia="ru-RU"/>
              </w:rPr>
              <w:t>4</w:t>
            </w:r>
            <w:r w:rsidRPr="00A04E18">
              <w:rPr>
                <w:rFonts w:ascii="Times New Roman" w:eastAsia="Times New Roman" w:hAnsi="Times New Roman" w:cs="Times New Roman"/>
                <w:sz w:val="24"/>
                <w:szCs w:val="24"/>
                <w:lang w:val="ru-RU" w:eastAsia="ru-RU"/>
              </w:rPr>
              <w:t xml:space="preserve"> г. № </w:t>
            </w:r>
            <w:r w:rsidR="001375C4">
              <w:rPr>
                <w:rFonts w:ascii="Times New Roman" w:eastAsia="Times New Roman" w:hAnsi="Times New Roman" w:cs="Times New Roman"/>
                <w:sz w:val="24"/>
                <w:szCs w:val="24"/>
                <w:lang w:val="ru-RU" w:eastAsia="ru-RU"/>
              </w:rPr>
              <w:t>89</w:t>
            </w:r>
          </w:p>
        </w:tc>
      </w:tr>
    </w:tbl>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right"/>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ind w:left="120"/>
        <w:contextualSpacing/>
        <w:rPr>
          <w:sz w:val="24"/>
          <w:szCs w:val="24"/>
          <w:lang w:val="ru-RU"/>
        </w:rPr>
      </w:pPr>
      <w:r w:rsidRPr="00A04E18">
        <w:rPr>
          <w:rFonts w:ascii="Times New Roman" w:hAnsi="Times New Roman"/>
          <w:color w:val="000000"/>
          <w:sz w:val="24"/>
          <w:szCs w:val="24"/>
          <w:lang w:val="ru-RU"/>
        </w:rPr>
        <w:t>‌</w:t>
      </w:r>
    </w:p>
    <w:p w:rsidR="00DF0EE6" w:rsidRPr="00A04E18" w:rsidRDefault="00DF0EE6" w:rsidP="00DF0EE6">
      <w:pPr>
        <w:spacing w:after="0" w:line="240" w:lineRule="auto"/>
        <w:ind w:left="120"/>
        <w:contextualSpacing/>
        <w:rPr>
          <w:sz w:val="24"/>
          <w:szCs w:val="24"/>
          <w:lang w:val="ru-RU"/>
        </w:rPr>
      </w:pPr>
    </w:p>
    <w:p w:rsidR="00DF0EE6"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 ‌</w:t>
      </w:r>
      <w:r w:rsidRPr="00A04E18">
        <w:rPr>
          <w:rFonts w:ascii="Times New Roman" w:hAnsi="Times New Roman"/>
          <w:color w:val="000000"/>
          <w:sz w:val="24"/>
          <w:szCs w:val="24"/>
          <w:lang w:val="ru-RU"/>
        </w:rPr>
        <w:t>​</w:t>
      </w:r>
    </w:p>
    <w:p w:rsidR="00DF0EE6" w:rsidRPr="00A04E18" w:rsidRDefault="00DF0EE6" w:rsidP="00DF0EE6">
      <w:pPr>
        <w:spacing w:after="0" w:line="240" w:lineRule="auto"/>
        <w:ind w:left="120"/>
        <w:contextualSpacing/>
        <w:rPr>
          <w:sz w:val="24"/>
          <w:szCs w:val="24"/>
          <w:lang w:val="ru-RU"/>
        </w:rPr>
      </w:pPr>
    </w:p>
    <w:p w:rsidR="000F450C" w:rsidRPr="00A04E18" w:rsidRDefault="000F450C" w:rsidP="00DF0EE6">
      <w:pPr>
        <w:spacing w:after="0" w:line="240" w:lineRule="auto"/>
        <w:ind w:left="120"/>
        <w:contextualSpacing/>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РАБОЧАЯ ПРОГРАММА</w:t>
      </w:r>
    </w:p>
    <w:p w:rsidR="000F450C" w:rsidRPr="00A04E18" w:rsidRDefault="000F450C" w:rsidP="00DF0EE6">
      <w:pPr>
        <w:spacing w:after="0" w:line="240" w:lineRule="auto"/>
        <w:ind w:left="120"/>
        <w:contextualSpacing/>
        <w:jc w:val="center"/>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учебного предмета «Обществознание»</w:t>
      </w: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color w:val="000000"/>
          <w:sz w:val="24"/>
          <w:szCs w:val="24"/>
          <w:lang w:val="ru-RU"/>
        </w:rPr>
        <w:t xml:space="preserve">для обучающихся 6-9 классов </w:t>
      </w: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color w:val="000000"/>
          <w:sz w:val="24"/>
          <w:szCs w:val="24"/>
          <w:lang w:val="ru-RU"/>
        </w:rPr>
        <w:t>​</w:t>
      </w:r>
      <w:r w:rsidRPr="00A04E18">
        <w:rPr>
          <w:rFonts w:ascii="Times New Roman" w:hAnsi="Times New Roman"/>
          <w:b/>
          <w:color w:val="000000"/>
          <w:sz w:val="24"/>
          <w:szCs w:val="24"/>
          <w:lang w:val="ru-RU"/>
        </w:rPr>
        <w:t>‌ ‌</w:t>
      </w:r>
      <w:r w:rsidRPr="00A04E18">
        <w:rPr>
          <w:rFonts w:ascii="Times New Roman" w:hAnsi="Times New Roman"/>
          <w:color w:val="000000"/>
          <w:sz w:val="24"/>
          <w:szCs w:val="24"/>
          <w:lang w:val="ru-RU"/>
        </w:rPr>
        <w:t>​</w:t>
      </w:r>
    </w:p>
    <w:p w:rsidR="000F450C" w:rsidRPr="00A04E18" w:rsidRDefault="000F450C" w:rsidP="00DF0EE6">
      <w:pPr>
        <w:spacing w:after="0" w:line="240" w:lineRule="auto"/>
        <w:ind w:left="120"/>
        <w:contextualSpacing/>
        <w:rPr>
          <w:sz w:val="24"/>
          <w:szCs w:val="24"/>
          <w:lang w:val="ru-RU"/>
        </w:rPr>
      </w:pP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A04E18">
      <w:pPr>
        <w:spacing w:after="0" w:line="240" w:lineRule="auto"/>
        <w:ind w:left="120"/>
        <w:contextualSpacing/>
        <w:jc w:val="center"/>
        <w:rPr>
          <w:sz w:val="24"/>
          <w:szCs w:val="24"/>
          <w:lang w:val="ru-RU"/>
        </w:rPr>
      </w:pPr>
      <w:bookmarkStart w:id="1" w:name="block-2336670"/>
      <w:bookmarkEnd w:id="0"/>
      <w:r w:rsidRPr="00A04E18">
        <w:rPr>
          <w:rFonts w:ascii="Times New Roman" w:hAnsi="Times New Roman"/>
          <w:b/>
          <w:color w:val="000000"/>
          <w:sz w:val="24"/>
          <w:szCs w:val="24"/>
          <w:lang w:val="ru-RU"/>
        </w:rPr>
        <w:lastRenderedPageBreak/>
        <w:t>ПОЯСНИТЕЛЬНАЯ ЗАПИСКА</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ОБЩАЯ ХАРАКТЕРИСТИКА УЧЕБНОГО ПРЕДМЕТА «ОБЩЕСТВОЗНАНИЕ»</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04E18">
        <w:rPr>
          <w:rFonts w:ascii="Times New Roman" w:hAnsi="Times New Roman"/>
          <w:color w:val="333333"/>
          <w:sz w:val="24"/>
          <w:szCs w:val="24"/>
          <w:lang w:val="ru-RU"/>
        </w:rPr>
        <w:t xml:space="preserve">едеральной рабочей </w:t>
      </w:r>
      <w:r w:rsidRPr="00A04E18">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sidRPr="00A04E18">
        <w:rPr>
          <w:rFonts w:ascii="Times New Roman" w:hAnsi="Times New Roman"/>
          <w:color w:val="000000"/>
          <w:sz w:val="24"/>
          <w:szCs w:val="24"/>
        </w:rPr>
        <w:t>Отечеству</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приверженности</w:t>
      </w:r>
      <w:proofErr w:type="spellEnd"/>
      <w:r w:rsidRPr="00A04E18">
        <w:rPr>
          <w:rFonts w:ascii="Times New Roman" w:hAnsi="Times New Roman"/>
          <w:color w:val="000000"/>
          <w:sz w:val="24"/>
          <w:szCs w:val="24"/>
        </w:rPr>
        <w:t xml:space="preserve"> </w:t>
      </w:r>
      <w:proofErr w:type="spellStart"/>
      <w:proofErr w:type="gramStart"/>
      <w:r w:rsidRPr="00A04E18">
        <w:rPr>
          <w:rFonts w:ascii="Times New Roman" w:hAnsi="Times New Roman"/>
          <w:color w:val="000000"/>
          <w:sz w:val="24"/>
          <w:szCs w:val="24"/>
        </w:rPr>
        <w:t>нацио­нальным</w:t>
      </w:r>
      <w:proofErr w:type="spellEnd"/>
      <w:proofErr w:type="gram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ценностям</w:t>
      </w:r>
      <w:proofErr w:type="spellEnd"/>
      <w:r w:rsidRPr="00A04E18">
        <w:rPr>
          <w:rFonts w:ascii="Times New Roman" w:hAnsi="Times New Roman"/>
          <w:color w:val="000000"/>
          <w:sz w:val="24"/>
          <w:szCs w:val="24"/>
        </w:rPr>
        <w:t xml:space="preserve">. </w:t>
      </w:r>
      <w:r w:rsidRPr="00A04E18">
        <w:rPr>
          <w:rFonts w:ascii="Times New Roman" w:hAnsi="Times New Roman"/>
          <w:color w:val="000000"/>
          <w:sz w:val="24"/>
          <w:szCs w:val="24"/>
          <w:lang w:val="ru-RU"/>
        </w:rPr>
        <w:t xml:space="preserve">Привлечение при изучении обществознания различных источников социальной информации помогает </w:t>
      </w:r>
      <w:proofErr w:type="gramStart"/>
      <w:r w:rsidRPr="00A04E18">
        <w:rPr>
          <w:rFonts w:ascii="Times New Roman" w:hAnsi="Times New Roman"/>
          <w:color w:val="000000"/>
          <w:sz w:val="24"/>
          <w:szCs w:val="24"/>
          <w:lang w:val="ru-RU"/>
        </w:rPr>
        <w:t>обучающимся</w:t>
      </w:r>
      <w:proofErr w:type="gramEnd"/>
      <w:r w:rsidRPr="00A04E18">
        <w:rPr>
          <w:rFonts w:ascii="Times New Roman" w:hAnsi="Times New Roman"/>
          <w:color w:val="000000"/>
          <w:sz w:val="24"/>
          <w:szCs w:val="24"/>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ЦЕЛИ ИЗУЧЕНИЯ УЧЕБНОГО ПРЕДМЕТА «ОБЩЕСТВОЗНАНИЕ»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Целями обществоведческого образования в основной школе являются:</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w:t>
      </w:r>
      <w:proofErr w:type="gramStart"/>
      <w:r w:rsidRPr="00A04E18">
        <w:rPr>
          <w:rFonts w:ascii="Times New Roman" w:hAnsi="Times New Roman"/>
          <w:color w:val="000000"/>
          <w:sz w:val="24"/>
          <w:szCs w:val="24"/>
          <w:lang w:val="ru-RU"/>
        </w:rPr>
        <w:t>социальных</w:t>
      </w:r>
      <w:proofErr w:type="gramEnd"/>
      <w:r w:rsidRPr="00A04E18">
        <w:rPr>
          <w:rFonts w:ascii="Times New Roman" w:hAnsi="Times New Roman"/>
          <w:color w:val="000000"/>
          <w:sz w:val="24"/>
          <w:szCs w:val="24"/>
          <w:lang w:val="ru-RU"/>
        </w:rPr>
        <w:t xml:space="preserve">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F450C" w:rsidRPr="00A04E18" w:rsidRDefault="00DF0EE6" w:rsidP="00DF0EE6">
      <w:pPr>
        <w:numPr>
          <w:ilvl w:val="0"/>
          <w:numId w:val="1"/>
        </w:numPr>
        <w:spacing w:after="0" w:line="240" w:lineRule="auto"/>
        <w:contextualSpacing/>
        <w:jc w:val="both"/>
        <w:rPr>
          <w:sz w:val="24"/>
          <w:szCs w:val="24"/>
          <w:lang w:val="ru-RU"/>
        </w:rPr>
      </w:pPr>
      <w:proofErr w:type="gramStart"/>
      <w:r w:rsidRPr="00A04E18">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F450C" w:rsidRPr="00A04E18" w:rsidRDefault="00DF0EE6" w:rsidP="00DF0EE6">
      <w:pPr>
        <w:numPr>
          <w:ilvl w:val="0"/>
          <w:numId w:val="1"/>
        </w:numPr>
        <w:spacing w:after="0" w:line="240" w:lineRule="auto"/>
        <w:contextualSpacing/>
        <w:jc w:val="both"/>
        <w:rPr>
          <w:sz w:val="24"/>
          <w:szCs w:val="24"/>
          <w:lang w:val="ru-RU"/>
        </w:rPr>
      </w:pPr>
      <w:proofErr w:type="gramStart"/>
      <w:r w:rsidRPr="00A04E18">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0F450C" w:rsidRPr="00A04E18" w:rsidRDefault="000F450C" w:rsidP="00DF0EE6">
      <w:pPr>
        <w:spacing w:after="0" w:line="240" w:lineRule="auto"/>
        <w:ind w:left="120"/>
        <w:contextualSpacing/>
        <w:jc w:val="both"/>
        <w:rPr>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МЕСТО УЧЕБНОГО ПРЕДМЕТА «ОБЩЕСТВОЗНАНИЕ» В УЧЕБНОМ ПЛАНЕ</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jc w:val="both"/>
        <w:rPr>
          <w:sz w:val="24"/>
          <w:szCs w:val="24"/>
          <w:lang w:val="ru-RU"/>
        </w:rPr>
      </w:pPr>
      <w:bookmarkStart w:id="2" w:name="block-2336665"/>
      <w:bookmarkEnd w:id="1"/>
      <w:r w:rsidRPr="00A04E18">
        <w:rPr>
          <w:rFonts w:ascii="Times New Roman" w:hAnsi="Times New Roman"/>
          <w:b/>
          <w:color w:val="000000"/>
          <w:sz w:val="24"/>
          <w:szCs w:val="24"/>
          <w:lang w:val="ru-RU"/>
        </w:rPr>
        <w:lastRenderedPageBreak/>
        <w:t>СОДЕРЖАНИЕ УЧЕБНОГО ПРЕДМЕТА</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6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и его социальное окружение.</w:t>
      </w:r>
    </w:p>
    <w:p w:rsidR="000F450C" w:rsidRPr="00A04E18" w:rsidRDefault="00DF0EE6" w:rsidP="00DF0EE6">
      <w:pPr>
        <w:spacing w:after="0" w:line="240" w:lineRule="auto"/>
        <w:ind w:firstLine="600"/>
        <w:contextualSpacing/>
        <w:jc w:val="both"/>
        <w:rPr>
          <w:sz w:val="24"/>
          <w:szCs w:val="24"/>
          <w:lang w:val="ru-RU"/>
        </w:rPr>
      </w:pPr>
      <w:proofErr w:type="gramStart"/>
      <w:r w:rsidRPr="00A04E18">
        <w:rPr>
          <w:rFonts w:ascii="Times New Roman" w:hAnsi="Times New Roman"/>
          <w:color w:val="000000"/>
          <w:sz w:val="24"/>
          <w:szCs w:val="24"/>
          <w:lang w:val="ru-RU"/>
        </w:rPr>
        <w:t>Биологическое</w:t>
      </w:r>
      <w:proofErr w:type="gramEnd"/>
      <w:r w:rsidRPr="00A04E18">
        <w:rPr>
          <w:rFonts w:ascii="Times New Roman" w:hAnsi="Times New Roman"/>
          <w:color w:val="000000"/>
          <w:sz w:val="24"/>
          <w:szCs w:val="24"/>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с друзьями и сверстниками. Конфликты в межличностных отношениях.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Общество, в котором мы живём.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общности и группы. Положение человека в обществе.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A04E18">
        <w:rPr>
          <w:rFonts w:ascii="Times New Roman" w:hAnsi="Times New Roman"/>
          <w:color w:val="000000"/>
          <w:sz w:val="24"/>
          <w:szCs w:val="24"/>
        </w:rPr>
        <w:t>XXI</w:t>
      </w:r>
      <w:r w:rsidRPr="00A04E18">
        <w:rPr>
          <w:rFonts w:ascii="Times New Roman" w:hAnsi="Times New Roman"/>
          <w:color w:val="000000"/>
          <w:sz w:val="24"/>
          <w:szCs w:val="24"/>
          <w:lang w:val="ru-RU"/>
        </w:rPr>
        <w:t xml:space="preserve"> века. Место нашей Родины среди современных государств.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7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Социальные ценности и нормы.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Моральный выбор. Моральная оценка поведения людей и собственного поведения. Влияние моральных норм на общество и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 и его роль в жизни общества. Право и мораль.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как участник правовых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Основы российского права.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8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экономических отношениях.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Экономическая система и её функции. Собственность.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Предпринимательство. Виды и формы предпринимательской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Обмен. Деньги и их функции. Торговля и её формы.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Заработная плата и стимулирование труда. Занятость и безработица.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Основные типы финансовых инструментов: акции и облигации.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мире культуры.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Политика в сфере культуры и образования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9 КЛАСС</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политическом измерении.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Политический режим и его виды.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Участие граждан в политике. Выборы, референдум.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Гражданин и государство.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w:t>
      </w:r>
      <w:r w:rsidRPr="00A04E18">
        <w:rPr>
          <w:rFonts w:ascii="Times New Roman" w:hAnsi="Times New Roman"/>
          <w:color w:val="000000"/>
          <w:sz w:val="24"/>
          <w:szCs w:val="24"/>
          <w:lang w:val="ru-RU"/>
        </w:rPr>
        <w:lastRenderedPageBreak/>
        <w:t>Федерации. Конституционный Суд Российской Федерации. Верховный Суд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Местное самоуправление.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системе социальных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структура общества. Многообразие социальных общностей и групп.</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мобильность.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Социализация личности.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политика Российского государства.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конфликты и пути их разрешения.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современном изменяющемся мире.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Молодёжь – активный участник общественной жизни. Волонтёрское движение.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Профессии настоящего и будущего. Непрерывное образование и карьера.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Перспективы развития общества.</w:t>
      </w:r>
    </w:p>
    <w:p w:rsidR="000F450C" w:rsidRPr="00A04E18" w:rsidRDefault="000F450C" w:rsidP="00DF0EE6">
      <w:pPr>
        <w:spacing w:after="0" w:line="240" w:lineRule="auto"/>
        <w:contextualSpacing/>
        <w:rPr>
          <w:sz w:val="24"/>
          <w:szCs w:val="24"/>
          <w:lang w:val="ru-RU"/>
        </w:rPr>
      </w:pPr>
    </w:p>
    <w:p w:rsidR="00DF0EE6" w:rsidRPr="00A04E18" w:rsidRDefault="00DF0EE6" w:rsidP="00DF0EE6">
      <w:pPr>
        <w:spacing w:after="0" w:line="240" w:lineRule="auto"/>
        <w:contextualSpacing/>
        <w:rPr>
          <w:sz w:val="24"/>
          <w:szCs w:val="24"/>
          <w:lang w:val="ru-RU"/>
        </w:rPr>
      </w:pPr>
    </w:p>
    <w:p w:rsidR="00DF0EE6" w:rsidRPr="00A04E18" w:rsidRDefault="00DF0EE6" w:rsidP="00DF0EE6">
      <w:pPr>
        <w:spacing w:after="0" w:line="240" w:lineRule="auto"/>
        <w:ind w:firstLine="600"/>
        <w:contextualSpacing/>
        <w:jc w:val="both"/>
        <w:rPr>
          <w:rFonts w:ascii="Times New Roman" w:hAnsi="Times New Roman"/>
          <w:b/>
          <w:sz w:val="24"/>
          <w:szCs w:val="24"/>
          <w:lang w:val="ru-RU"/>
        </w:rPr>
      </w:pPr>
      <w:r w:rsidRPr="00A04E18">
        <w:rPr>
          <w:rFonts w:ascii="Times New Roman" w:hAnsi="Times New Roman"/>
          <w:b/>
          <w:sz w:val="24"/>
          <w:szCs w:val="24"/>
          <w:lang w:val="ru-RU"/>
        </w:rPr>
        <w:t xml:space="preserve">Воспитательный потенциал предмета «Обществознание» реализуется </w:t>
      </w:r>
      <w:proofErr w:type="gramStart"/>
      <w:r w:rsidRPr="00A04E18">
        <w:rPr>
          <w:rFonts w:ascii="Times New Roman" w:hAnsi="Times New Roman"/>
          <w:b/>
          <w:sz w:val="24"/>
          <w:szCs w:val="24"/>
          <w:lang w:val="ru-RU"/>
        </w:rPr>
        <w:t>через</w:t>
      </w:r>
      <w:proofErr w:type="gramEnd"/>
      <w:r w:rsidRPr="00A04E18">
        <w:rPr>
          <w:rFonts w:ascii="Times New Roman" w:hAnsi="Times New Roman"/>
          <w:b/>
          <w:sz w:val="24"/>
          <w:szCs w:val="24"/>
          <w:lang w:val="ru-RU"/>
        </w:rPr>
        <w:t>:</w:t>
      </w:r>
    </w:p>
    <w:p w:rsidR="00DF0EE6" w:rsidRPr="00A04E18" w:rsidRDefault="00DF0EE6" w:rsidP="00DF0EE6">
      <w:pPr>
        <w:tabs>
          <w:tab w:val="left" w:pos="1688"/>
        </w:tabs>
        <w:spacing w:after="0" w:line="240" w:lineRule="auto"/>
        <w:ind w:firstLine="600"/>
        <w:contextualSpacing/>
        <w:jc w:val="both"/>
        <w:rPr>
          <w:rFonts w:ascii="Times New Roman" w:hAnsi="Times New Roman" w:cs="Times New Roman"/>
          <w:b/>
          <w:sz w:val="24"/>
          <w:szCs w:val="24"/>
          <w:lang w:val="ru-RU"/>
        </w:rPr>
      </w:pPr>
      <w:r w:rsidRPr="00A04E18">
        <w:rPr>
          <w:rFonts w:ascii="Times New Roman" w:hAnsi="Times New Roman" w:cs="Times New Roman"/>
          <w:b/>
          <w:sz w:val="24"/>
          <w:szCs w:val="24"/>
          <w:lang w:val="ru-RU"/>
        </w:rPr>
        <w:tab/>
      </w:r>
    </w:p>
    <w:p w:rsidR="00DF0EE6" w:rsidRPr="00A04E18" w:rsidRDefault="00DF0EE6" w:rsidP="00DF0EE6">
      <w:pPr>
        <w:pStyle w:val="pboth"/>
        <w:shd w:val="clear" w:color="auto" w:fill="FFFFFF"/>
        <w:spacing w:before="0" w:beforeAutospacing="0" w:after="0" w:afterAutospacing="0"/>
        <w:contextualSpacing/>
        <w:jc w:val="both"/>
      </w:pPr>
      <w:r w:rsidRPr="00A04E18">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DF0EE6" w:rsidRPr="00A04E18" w:rsidRDefault="00DF0EE6" w:rsidP="00DF0EE6">
      <w:pPr>
        <w:pStyle w:val="pboth"/>
        <w:shd w:val="clear" w:color="auto" w:fill="FFFFFF"/>
        <w:spacing w:before="0" w:beforeAutospacing="0" w:after="0" w:afterAutospacing="0"/>
        <w:contextualSpacing/>
        <w:jc w:val="both"/>
      </w:pPr>
      <w:bookmarkStart w:id="3" w:name="170979"/>
      <w:bookmarkEnd w:id="3"/>
      <w:r w:rsidRPr="00A04E18">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DF0EE6" w:rsidRPr="00A04E18" w:rsidRDefault="00DF0EE6" w:rsidP="00DF0EE6">
      <w:pPr>
        <w:pStyle w:val="pboth"/>
        <w:shd w:val="clear" w:color="auto" w:fill="FFFFFF"/>
        <w:spacing w:before="0" w:beforeAutospacing="0" w:after="0" w:afterAutospacing="0"/>
        <w:contextualSpacing/>
        <w:jc w:val="both"/>
      </w:pPr>
      <w:bookmarkStart w:id="4" w:name="170980"/>
      <w:bookmarkEnd w:id="4"/>
      <w:r w:rsidRPr="00A04E18">
        <w:lastRenderedPageBreak/>
        <w:t xml:space="preserve">побуждение </w:t>
      </w:r>
      <w:proofErr w:type="gramStart"/>
      <w:r w:rsidRPr="00A04E18">
        <w:t>обучающихся</w:t>
      </w:r>
      <w:proofErr w:type="gramEnd"/>
      <w:r w:rsidRPr="00A04E18">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DF0EE6" w:rsidRPr="00A04E18" w:rsidRDefault="00DF0EE6" w:rsidP="00DF0EE6">
      <w:pPr>
        <w:pStyle w:val="pboth"/>
        <w:shd w:val="clear" w:color="auto" w:fill="FFFFFF"/>
        <w:spacing w:before="0" w:beforeAutospacing="0" w:after="0" w:afterAutospacing="0"/>
        <w:contextualSpacing/>
        <w:jc w:val="both"/>
      </w:pPr>
      <w:bookmarkStart w:id="5" w:name="170981"/>
      <w:bookmarkEnd w:id="5"/>
      <w:r w:rsidRPr="00A04E18">
        <w:t xml:space="preserve">организацию наставничества </w:t>
      </w:r>
      <w:proofErr w:type="gramStart"/>
      <w:r w:rsidRPr="00A04E18">
        <w:t>мотивированных</w:t>
      </w:r>
      <w:proofErr w:type="gramEnd"/>
      <w:r w:rsidRPr="00A04E18">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F0EE6" w:rsidRPr="00A04E18" w:rsidRDefault="00DF0EE6" w:rsidP="00DF0EE6">
      <w:pPr>
        <w:pStyle w:val="pboth"/>
        <w:shd w:val="clear" w:color="auto" w:fill="FFFFFF"/>
        <w:spacing w:before="0" w:beforeAutospacing="0" w:after="0" w:afterAutospacing="0"/>
        <w:contextualSpacing/>
        <w:jc w:val="both"/>
      </w:pPr>
      <w:bookmarkStart w:id="6" w:name="170982"/>
      <w:bookmarkEnd w:id="6"/>
      <w:r w:rsidRPr="00A04E18">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DF0EE6" w:rsidRPr="00A04E18" w:rsidRDefault="00DF0EE6" w:rsidP="00DF0EE6">
      <w:pPr>
        <w:spacing w:after="0" w:line="240" w:lineRule="auto"/>
        <w:contextualSpacing/>
        <w:jc w:val="both"/>
        <w:rPr>
          <w:rFonts w:ascii="Times New Roman" w:hAnsi="Times New Roman" w:cs="Times New Roman"/>
          <w:sz w:val="24"/>
          <w:szCs w:val="24"/>
          <w:lang w:val="ru-RU"/>
        </w:rPr>
      </w:pPr>
      <w:r w:rsidRPr="00A04E18">
        <w:rPr>
          <w:rFonts w:ascii="Times New Roman" w:eastAsia="Times New Roman" w:hAnsi="Times New Roman" w:cs="Times New Roman"/>
          <w:sz w:val="24"/>
          <w:szCs w:val="24"/>
          <w:lang w:val="ru-RU" w:eastAsia="ru-RU"/>
        </w:rPr>
        <w:br/>
      </w:r>
    </w:p>
    <w:p w:rsidR="00DF0EE6" w:rsidRPr="00A04E18" w:rsidRDefault="00DF0EE6" w:rsidP="00DF0EE6">
      <w:pPr>
        <w:spacing w:after="0" w:line="240" w:lineRule="auto"/>
        <w:contextualSpacing/>
        <w:rPr>
          <w:sz w:val="24"/>
          <w:szCs w:val="24"/>
          <w:lang w:val="ru-RU"/>
        </w:rPr>
        <w:sectPr w:rsidR="00DF0EE6"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jc w:val="both"/>
        <w:rPr>
          <w:sz w:val="24"/>
          <w:szCs w:val="24"/>
          <w:lang w:val="ru-RU"/>
        </w:rPr>
      </w:pPr>
      <w:bookmarkStart w:id="7" w:name="block-2336669"/>
      <w:bookmarkEnd w:id="2"/>
      <w:r w:rsidRPr="00A04E18">
        <w:rPr>
          <w:rFonts w:ascii="Times New Roman" w:hAnsi="Times New Roman"/>
          <w:b/>
          <w:color w:val="000000"/>
          <w:sz w:val="24"/>
          <w:szCs w:val="24"/>
          <w:lang w:val="ru-RU"/>
        </w:rPr>
        <w:lastRenderedPageBreak/>
        <w:t>ПЛАНИРУЕМЫЕ ОБРАЗОВАТЕЛЬНЫЕ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ЛИЧНОСТНЫЕ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04E18">
        <w:rPr>
          <w:rFonts w:ascii="Times New Roman" w:hAnsi="Times New Roman"/>
          <w:color w:val="000000"/>
          <w:sz w:val="24"/>
          <w:szCs w:val="24"/>
          <w:lang w:val="ru-RU"/>
        </w:rPr>
        <w:t>по</w:t>
      </w:r>
      <w:proofErr w:type="gramEnd"/>
      <w:r w:rsidRPr="00A04E18">
        <w:rPr>
          <w:rFonts w:ascii="Times New Roman" w:hAnsi="Times New Roman"/>
          <w:color w:val="000000"/>
          <w:sz w:val="24"/>
          <w:szCs w:val="24"/>
          <w:lang w:val="ru-RU"/>
        </w:rPr>
        <w:t xml:space="preserve"> </w:t>
      </w:r>
      <w:proofErr w:type="gramStart"/>
      <w:r w:rsidRPr="00A04E18">
        <w:rPr>
          <w:rFonts w:ascii="Times New Roman" w:hAnsi="Times New Roman"/>
          <w:color w:val="000000"/>
          <w:sz w:val="24"/>
          <w:szCs w:val="24"/>
          <w:lang w:val="ru-RU"/>
        </w:rPr>
        <w:t>основным</w:t>
      </w:r>
      <w:proofErr w:type="gramEnd"/>
      <w:r w:rsidRPr="00A04E18">
        <w:rPr>
          <w:rFonts w:ascii="Times New Roman" w:hAnsi="Times New Roman"/>
          <w:color w:val="000000"/>
          <w:sz w:val="24"/>
          <w:szCs w:val="24"/>
          <w:lang w:val="ru-RU"/>
        </w:rPr>
        <w:t xml:space="preserve"> направлениям воспитательной деятельности, в том числе в части: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Гражданского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04E18">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A04E18">
        <w:rPr>
          <w:rFonts w:ascii="Times New Roman" w:hAnsi="Times New Roman"/>
          <w:b/>
          <w:color w:val="000000"/>
          <w:sz w:val="24"/>
          <w:szCs w:val="24"/>
          <w:lang w:val="ru-RU"/>
        </w:rPr>
        <w:t xml:space="preserve"> </w:t>
      </w:r>
      <w:proofErr w:type="gramEnd"/>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Патриотического воспитания:</w:t>
      </w:r>
    </w:p>
    <w:p w:rsidR="000F450C" w:rsidRPr="00A04E18" w:rsidRDefault="00DF0EE6" w:rsidP="00DF0EE6">
      <w:pPr>
        <w:spacing w:after="0" w:line="240" w:lineRule="auto"/>
        <w:ind w:firstLine="600"/>
        <w:contextualSpacing/>
        <w:jc w:val="both"/>
        <w:rPr>
          <w:sz w:val="24"/>
          <w:szCs w:val="24"/>
          <w:lang w:val="ru-RU"/>
        </w:rPr>
      </w:pPr>
      <w:proofErr w:type="gramStart"/>
      <w:r w:rsidRPr="00A04E1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Духовно-нравственного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A04E18">
        <w:rPr>
          <w:rFonts w:ascii="Times New Roman" w:hAnsi="Times New Roman"/>
          <w:color w:val="000000"/>
          <w:sz w:val="24"/>
          <w:szCs w:val="24"/>
          <w:lang w:val="ru-RU"/>
        </w:rPr>
        <w:t>интернет-среде</w:t>
      </w:r>
      <w:proofErr w:type="gramEnd"/>
      <w:r w:rsidRPr="00A04E18">
        <w:rPr>
          <w:rFonts w:ascii="Times New Roman" w:hAnsi="Times New Roman"/>
          <w:color w:val="000000"/>
          <w:sz w:val="24"/>
          <w:szCs w:val="24"/>
          <w:lang w:val="ru-RU"/>
        </w:rPr>
        <w:t>;</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умение </w:t>
      </w:r>
      <w:proofErr w:type="gramStart"/>
      <w:r w:rsidRPr="00A04E18">
        <w:rPr>
          <w:rFonts w:ascii="Times New Roman" w:hAnsi="Times New Roman"/>
          <w:color w:val="000000"/>
          <w:sz w:val="24"/>
          <w:szCs w:val="24"/>
          <w:lang w:val="ru-RU"/>
        </w:rPr>
        <w:t>принимать себя и других, не осуждая</w:t>
      </w:r>
      <w:proofErr w:type="gramEnd"/>
      <w:r w:rsidRPr="00A04E18">
        <w:rPr>
          <w:rFonts w:ascii="Times New Roman" w:hAnsi="Times New Roman"/>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Трудового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Экологического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A04E18">
        <w:rPr>
          <w:rFonts w:ascii="Times New Roman" w:hAnsi="Times New Roman"/>
          <w:color w:val="000000"/>
          <w:sz w:val="24"/>
          <w:szCs w:val="24"/>
          <w:lang w:val="ru-RU"/>
        </w:rPr>
        <w:t>взаимос­вязи</w:t>
      </w:r>
      <w:proofErr w:type="gramEnd"/>
      <w:r w:rsidRPr="00A04E18">
        <w:rPr>
          <w:rFonts w:ascii="Times New Roman" w:hAnsi="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Ценности научного познания:</w:t>
      </w:r>
    </w:p>
    <w:p w:rsidR="000F450C" w:rsidRPr="00A04E18" w:rsidRDefault="00DF0EE6" w:rsidP="00DF0EE6">
      <w:pPr>
        <w:spacing w:after="0" w:line="240" w:lineRule="auto"/>
        <w:ind w:firstLine="600"/>
        <w:contextualSpacing/>
        <w:jc w:val="both"/>
        <w:rPr>
          <w:sz w:val="24"/>
          <w:szCs w:val="24"/>
          <w:lang w:val="ru-RU"/>
        </w:rPr>
      </w:pPr>
      <w:proofErr w:type="gramStart"/>
      <w:r w:rsidRPr="00A04E1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04E18">
        <w:rPr>
          <w:rFonts w:ascii="Times New Roman" w:hAnsi="Times New Roman"/>
          <w:b/>
          <w:color w:val="000000"/>
          <w:sz w:val="24"/>
          <w:szCs w:val="24"/>
          <w:lang w:val="ru-RU"/>
        </w:rPr>
        <w:t xml:space="preserve"> </w:t>
      </w:r>
      <w:proofErr w:type="gramEnd"/>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 xml:space="preserve">Личностные результаты, обеспечивающие адаптацию </w:t>
      </w:r>
      <w:proofErr w:type="gramStart"/>
      <w:r w:rsidRPr="00A04E18">
        <w:rPr>
          <w:rFonts w:ascii="Times New Roman" w:hAnsi="Times New Roman"/>
          <w:b/>
          <w:color w:val="000000"/>
          <w:sz w:val="24"/>
          <w:szCs w:val="24"/>
          <w:lang w:val="ru-RU"/>
        </w:rPr>
        <w:t>обучающегося</w:t>
      </w:r>
      <w:proofErr w:type="gramEnd"/>
      <w:r w:rsidRPr="00A04E18">
        <w:rPr>
          <w:rFonts w:ascii="Times New Roman" w:hAnsi="Times New Roman"/>
          <w:b/>
          <w:color w:val="000000"/>
          <w:sz w:val="24"/>
          <w:szCs w:val="24"/>
          <w:lang w:val="ru-RU"/>
        </w:rPr>
        <w:t xml:space="preserve"> к изменяющимся условиям социальной и природной среды: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анализировать и выявлять взаимосвязи природы, общества и экономики;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450C" w:rsidRPr="00A04E18" w:rsidRDefault="00DF0EE6" w:rsidP="00DF0EE6">
      <w:pPr>
        <w:spacing w:after="0" w:line="240" w:lineRule="auto"/>
        <w:ind w:firstLine="600"/>
        <w:contextualSpacing/>
        <w:jc w:val="both"/>
        <w:rPr>
          <w:sz w:val="24"/>
          <w:szCs w:val="24"/>
          <w:lang w:val="ru-RU"/>
        </w:rPr>
      </w:pPr>
      <w:proofErr w:type="gramStart"/>
      <w:r w:rsidRPr="00A04E1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МЕТАПРЕДМЕТНЫЕ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Овладение универсальными учебными познавательными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Базовые логические действия: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предлагать критерии для выявления закономерностей и противоречий;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A04E18">
        <w:rPr>
          <w:rFonts w:ascii="Times New Roman" w:hAnsi="Times New Roman"/>
          <w:color w:val="000000"/>
          <w:sz w:val="24"/>
          <w:szCs w:val="24"/>
          <w:lang w:val="ru-RU"/>
        </w:rPr>
        <w:t>наи­более</w:t>
      </w:r>
      <w:proofErr w:type="gramEnd"/>
      <w:r w:rsidRPr="00A04E18">
        <w:rPr>
          <w:rFonts w:ascii="Times New Roman" w:hAnsi="Times New Roman"/>
          <w:color w:val="000000"/>
          <w:sz w:val="24"/>
          <w:szCs w:val="24"/>
          <w:lang w:val="ru-RU"/>
        </w:rPr>
        <w:t xml:space="preserve"> подходящий с учётом самостоятельно выделенных критериев).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Базовые исследовательские действия: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использовать вопросы как исследовательский инструмент познания;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Работа с информацией: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выбирать оптимальную форму представления информации;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эффективно запоминать и систематизировать информацию.</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2. Овладение универсальными учебными коммуникативными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Общение: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выражать себя (свою точку зрения) в устных и письменных текстах;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публично представлять результаты выполненного исследования, проекта;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Совместная деятельность: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04E18">
        <w:rPr>
          <w:rFonts w:ascii="Times New Roman" w:hAnsi="Times New Roman"/>
          <w:color w:val="000000"/>
          <w:sz w:val="24"/>
          <w:szCs w:val="24"/>
          <w:lang w:val="ru-RU"/>
        </w:rPr>
        <w:t>нескольких</w:t>
      </w:r>
      <w:proofErr w:type="gramEnd"/>
      <w:r w:rsidRPr="00A04E18">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3. Овладение универсальными учебными регулятивными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Самоорганизация: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проблемы для решения в жизненных и учебных ситуациях;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делать выбор и брать ответственность за решение.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Самоконтроль: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владеть способами самоконтроля, самомотивации и рефлексии;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давать адекватную оценку ситуации и предлагать план её изменения;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04E18">
        <w:rPr>
          <w:rFonts w:ascii="Times New Roman" w:hAnsi="Times New Roman"/>
          <w:color w:val="000000"/>
          <w:sz w:val="24"/>
          <w:szCs w:val="24"/>
          <w:lang w:val="ru-RU"/>
        </w:rPr>
        <w:t>позитивное</w:t>
      </w:r>
      <w:proofErr w:type="gramEnd"/>
      <w:r w:rsidRPr="00A04E18">
        <w:rPr>
          <w:rFonts w:ascii="Times New Roman" w:hAnsi="Times New Roman"/>
          <w:color w:val="000000"/>
          <w:sz w:val="24"/>
          <w:szCs w:val="24"/>
          <w:lang w:val="ru-RU"/>
        </w:rPr>
        <w:t xml:space="preserve"> в произошедшей ситуации;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соответствие результата цели и условиям.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Эмоциональный интеллект:</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различать, называть и управлять собственными эмоциями и эмоциями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и анализировать причины эмоций;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регулировать способ выражения эмоций.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Принятие себя и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осознанно относиться к другому человеку, его мнению;</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признавать своё право на ошибку и такое же право </w:t>
      </w:r>
      <w:proofErr w:type="gramStart"/>
      <w:r w:rsidRPr="00A04E18">
        <w:rPr>
          <w:rFonts w:ascii="Times New Roman" w:hAnsi="Times New Roman"/>
          <w:color w:val="000000"/>
          <w:sz w:val="24"/>
          <w:szCs w:val="24"/>
          <w:lang w:val="ru-RU"/>
        </w:rPr>
        <w:t>другого</w:t>
      </w:r>
      <w:proofErr w:type="gramEnd"/>
      <w:r w:rsidRPr="00A04E18">
        <w:rPr>
          <w:rFonts w:ascii="Times New Roman" w:hAnsi="Times New Roman"/>
          <w:color w:val="000000"/>
          <w:sz w:val="24"/>
          <w:szCs w:val="24"/>
          <w:lang w:val="ru-RU"/>
        </w:rPr>
        <w:t>;</w:t>
      </w:r>
    </w:p>
    <w:p w:rsidR="000F450C" w:rsidRPr="00A04E18" w:rsidRDefault="00DF0EE6" w:rsidP="00DF0EE6">
      <w:pPr>
        <w:spacing w:after="0" w:line="240" w:lineRule="auto"/>
        <w:ind w:firstLine="600"/>
        <w:contextualSpacing/>
        <w:jc w:val="both"/>
        <w:rPr>
          <w:sz w:val="24"/>
          <w:szCs w:val="24"/>
          <w:lang w:val="ru-RU"/>
        </w:rPr>
      </w:pPr>
      <w:proofErr w:type="gramStart"/>
      <w:r w:rsidRPr="00A04E18">
        <w:rPr>
          <w:rFonts w:ascii="Times New Roman" w:hAnsi="Times New Roman"/>
          <w:color w:val="000000"/>
          <w:sz w:val="24"/>
          <w:szCs w:val="24"/>
          <w:lang w:val="ru-RU"/>
        </w:rPr>
        <w:t>принимать себя и других, не осуждая</w:t>
      </w:r>
      <w:proofErr w:type="gramEnd"/>
      <w:r w:rsidRPr="00A04E18">
        <w:rPr>
          <w:rFonts w:ascii="Times New Roman" w:hAnsi="Times New Roman"/>
          <w:color w:val="000000"/>
          <w:sz w:val="24"/>
          <w:szCs w:val="24"/>
          <w:lang w:val="ru-RU"/>
        </w:rPr>
        <w:t>;</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открытость себе и другим;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осознавать невозможность контролировать всё вокруг.</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ПРЕДМЕТНЫЕ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6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и его социальное окружение</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0F450C" w:rsidRPr="00A04E18" w:rsidRDefault="00DF0EE6" w:rsidP="00DF0EE6">
      <w:pPr>
        <w:numPr>
          <w:ilvl w:val="0"/>
          <w:numId w:val="2"/>
        </w:numPr>
        <w:spacing w:after="0" w:line="240" w:lineRule="auto"/>
        <w:contextualSpacing/>
        <w:jc w:val="both"/>
        <w:rPr>
          <w:sz w:val="24"/>
          <w:szCs w:val="24"/>
          <w:lang w:val="ru-RU"/>
        </w:rPr>
      </w:pPr>
      <w:proofErr w:type="gramStart"/>
      <w:r w:rsidRPr="00A04E18">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Общество</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котором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мы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живём</w:t>
      </w:r>
      <w:proofErr w:type="spellEnd"/>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классифицировать социальные общности и группы;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сравнивать социальные общности и группы, положение в </w:t>
      </w:r>
      <w:proofErr w:type="gramStart"/>
      <w:r w:rsidRPr="00A04E18">
        <w:rPr>
          <w:rFonts w:ascii="Times New Roman" w:hAnsi="Times New Roman"/>
          <w:color w:val="000000"/>
          <w:sz w:val="24"/>
          <w:szCs w:val="24"/>
          <w:lang w:val="ru-RU"/>
        </w:rPr>
        <w:t>об­ществе</w:t>
      </w:r>
      <w:proofErr w:type="gramEnd"/>
      <w:r w:rsidRPr="00A04E18">
        <w:rPr>
          <w:rFonts w:ascii="Times New Roman" w:hAnsi="Times New Roman"/>
          <w:color w:val="000000"/>
          <w:sz w:val="24"/>
          <w:szCs w:val="24"/>
          <w:lang w:val="ru-RU"/>
        </w:rPr>
        <w:t xml:space="preserve"> различных людей; различные формы хозяйствования;</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A04E18">
        <w:rPr>
          <w:rFonts w:ascii="Times New Roman" w:hAnsi="Times New Roman"/>
          <w:color w:val="000000"/>
          <w:sz w:val="24"/>
          <w:szCs w:val="24"/>
          <w:lang w:val="ru-RU"/>
        </w:rPr>
        <w:t>уст­ройства</w:t>
      </w:r>
      <w:proofErr w:type="gramEnd"/>
      <w:r w:rsidRPr="00A04E18">
        <w:rPr>
          <w:rFonts w:ascii="Times New Roman" w:hAnsi="Times New Roman"/>
          <w:color w:val="000000"/>
          <w:sz w:val="24"/>
          <w:szCs w:val="24"/>
          <w:lang w:val="ru-RU"/>
        </w:rPr>
        <w:t xml:space="preserve"> общественной жизни, основных сфер жизни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w:t>
      </w:r>
      <w:r w:rsidRPr="00A04E18">
        <w:rPr>
          <w:rFonts w:ascii="Times New Roman" w:hAnsi="Times New Roman"/>
          <w:color w:val="000000"/>
          <w:sz w:val="24"/>
          <w:szCs w:val="24"/>
          <w:lang w:val="ru-RU"/>
        </w:rPr>
        <w:lastRenderedPageBreak/>
        <w:t>взаимопонимания между людьми разных культур; осознавать ценность культуры и традиций народов России.</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7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Социальные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ценности</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нормы</w:t>
      </w:r>
      <w:proofErr w:type="spellEnd"/>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характеризовать</w:t>
      </w:r>
      <w:r w:rsidRPr="00A04E18">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приводить примеры</w:t>
      </w:r>
      <w:r w:rsidRPr="00A04E18">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социальные нормы, их существенные признаки и элементы;</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отдельные виды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влияние социальных норм на общество и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 социальных нормах в повседневной жизни; </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самостоятельно заполнять</w:t>
      </w:r>
      <w:r w:rsidRPr="00A04E18">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как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участник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правовых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отношений</w:t>
      </w:r>
      <w:proofErr w:type="spellEnd"/>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характеризовать </w:t>
      </w:r>
      <w:r w:rsidRPr="00A04E18">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определять </w:t>
      </w:r>
      <w:r w:rsidRPr="00A04E18">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F450C" w:rsidRPr="00A04E18" w:rsidRDefault="00DF0EE6" w:rsidP="00DF0EE6">
      <w:pPr>
        <w:numPr>
          <w:ilvl w:val="0"/>
          <w:numId w:val="5"/>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0F450C" w:rsidRPr="00A04E18" w:rsidRDefault="00DF0EE6" w:rsidP="00DF0EE6">
      <w:pPr>
        <w:numPr>
          <w:ilvl w:val="0"/>
          <w:numId w:val="5"/>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0F450C" w:rsidRPr="00A04E18" w:rsidRDefault="00DF0EE6" w:rsidP="00DF0EE6">
      <w:pPr>
        <w:numPr>
          <w:ilvl w:val="0"/>
          <w:numId w:val="5"/>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оценивать</w:t>
      </w:r>
      <w:r w:rsidRPr="00A04E18">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оценивать</w:t>
      </w:r>
      <w:r w:rsidRPr="00A04E18">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F450C" w:rsidRPr="00A04E18" w:rsidRDefault="00DF0EE6" w:rsidP="00DF0EE6">
      <w:pPr>
        <w:numPr>
          <w:ilvl w:val="0"/>
          <w:numId w:val="5"/>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04E18">
        <w:rPr>
          <w:rFonts w:ascii="Times New Roman" w:hAnsi="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самостоятельно </w:t>
      </w:r>
      <w:r w:rsidRPr="00A04E18">
        <w:rPr>
          <w:rFonts w:ascii="Times New Roman" w:hAnsi="Times New Roman"/>
          <w:b/>
          <w:color w:val="000000"/>
          <w:sz w:val="24"/>
          <w:szCs w:val="24"/>
          <w:lang w:val="ru-RU"/>
        </w:rPr>
        <w:t xml:space="preserve">заполнять </w:t>
      </w:r>
      <w:r w:rsidRPr="00A04E18">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Основы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российского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права</w:t>
      </w:r>
      <w:proofErr w:type="spellEnd"/>
    </w:p>
    <w:p w:rsidR="000F450C" w:rsidRPr="00A04E18" w:rsidRDefault="00DF0EE6" w:rsidP="00DF0EE6">
      <w:pPr>
        <w:numPr>
          <w:ilvl w:val="0"/>
          <w:numId w:val="6"/>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04E18">
        <w:rPr>
          <w:rFonts w:ascii="Times New Roman" w:hAnsi="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устанавливать и объяснять</w:t>
      </w:r>
      <w:r w:rsidRPr="00A04E18">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F450C" w:rsidRPr="00A04E18" w:rsidRDefault="00DF0EE6" w:rsidP="00DF0EE6">
      <w:pPr>
        <w:numPr>
          <w:ilvl w:val="0"/>
          <w:numId w:val="6"/>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оценивать</w:t>
      </w:r>
      <w:r w:rsidRPr="00A04E18">
        <w:rPr>
          <w:rFonts w:ascii="Times New Roman" w:hAnsi="Times New Roman"/>
          <w:color w:val="000000"/>
          <w:sz w:val="24"/>
          <w:szCs w:val="24"/>
          <w:lang w:val="ru-RU"/>
        </w:rPr>
        <w:t xml:space="preserve"> ­социальную информацию из адаптированных источнико</w:t>
      </w:r>
      <w:proofErr w:type="gramStart"/>
      <w:r w:rsidRPr="00A04E18">
        <w:rPr>
          <w:rFonts w:ascii="Times New Roman" w:hAnsi="Times New Roman"/>
          <w:color w:val="000000"/>
          <w:sz w:val="24"/>
          <w:szCs w:val="24"/>
          <w:lang w:val="ru-RU"/>
        </w:rPr>
        <w:t>в(</w:t>
      </w:r>
      <w:proofErr w:type="gramEnd"/>
      <w:r w:rsidRPr="00A04E18">
        <w:rPr>
          <w:rFonts w:ascii="Times New Roman" w:hAnsi="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F450C" w:rsidRPr="00A04E18" w:rsidRDefault="00DF0EE6" w:rsidP="00DF0EE6">
      <w:pPr>
        <w:numPr>
          <w:ilvl w:val="0"/>
          <w:numId w:val="6"/>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самостоятельно </w:t>
      </w:r>
      <w:r w:rsidRPr="00A04E18">
        <w:rPr>
          <w:rFonts w:ascii="Times New Roman" w:hAnsi="Times New Roman"/>
          <w:b/>
          <w:color w:val="000000"/>
          <w:sz w:val="24"/>
          <w:szCs w:val="24"/>
          <w:lang w:val="ru-RU"/>
        </w:rPr>
        <w:t xml:space="preserve">заполнять </w:t>
      </w:r>
      <w:r w:rsidRPr="00A04E18">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8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экономических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отношениях</w:t>
      </w:r>
      <w:proofErr w:type="spellEnd"/>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A04E18">
        <w:rPr>
          <w:rFonts w:ascii="Times New Roman" w:hAnsi="Times New Roman"/>
          <w:color w:val="000000"/>
          <w:sz w:val="24"/>
          <w:szCs w:val="24"/>
          <w:lang w:val="ru-RU"/>
        </w:rPr>
        <w:t>политики на развитие</w:t>
      </w:r>
      <w:proofErr w:type="gramEnd"/>
      <w:r w:rsidRPr="00A04E18">
        <w:rPr>
          <w:rFonts w:ascii="Times New Roman" w:hAnsi="Times New Roman"/>
          <w:color w:val="000000"/>
          <w:sz w:val="24"/>
          <w:szCs w:val="24"/>
          <w:lang w:val="ru-RU"/>
        </w:rPr>
        <w:t xml:space="preserve"> конкуренции;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0F450C" w:rsidRPr="00A04E18" w:rsidRDefault="00DF0EE6" w:rsidP="00DF0EE6">
      <w:pPr>
        <w:numPr>
          <w:ilvl w:val="0"/>
          <w:numId w:val="7"/>
        </w:numPr>
        <w:spacing w:after="0" w:line="240" w:lineRule="auto"/>
        <w:contextualSpacing/>
        <w:jc w:val="both"/>
        <w:rPr>
          <w:sz w:val="24"/>
          <w:szCs w:val="24"/>
        </w:rPr>
      </w:pPr>
      <w:proofErr w:type="spellStart"/>
      <w:r w:rsidRPr="00A04E18">
        <w:rPr>
          <w:rFonts w:ascii="Times New Roman" w:hAnsi="Times New Roman"/>
          <w:b/>
          <w:color w:val="000000"/>
          <w:sz w:val="24"/>
          <w:szCs w:val="24"/>
        </w:rPr>
        <w:t>сравнивать</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color w:val="000000"/>
          <w:sz w:val="24"/>
          <w:szCs w:val="24"/>
        </w:rPr>
        <w:t>различные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способы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хозяйствования</w:t>
      </w:r>
      <w:proofErr w:type="spellEnd"/>
      <w:r w:rsidRPr="00A04E18">
        <w:rPr>
          <w:rFonts w:ascii="Times New Roman" w:hAnsi="Times New Roman"/>
          <w:color w:val="000000"/>
          <w:sz w:val="24"/>
          <w:szCs w:val="24"/>
        </w:rPr>
        <w:t xml:space="preserve">;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A04E18">
        <w:rPr>
          <w:rFonts w:ascii="Times New Roman" w:hAnsi="Times New Roman"/>
          <w:color w:val="000000"/>
          <w:sz w:val="24"/>
          <w:szCs w:val="24"/>
          <w:lang w:val="ru-RU"/>
        </w:rPr>
        <w:t>безрабо­тицы</w:t>
      </w:r>
      <w:proofErr w:type="gramEnd"/>
      <w:r w:rsidRPr="00A04E18">
        <w:rPr>
          <w:rFonts w:ascii="Times New Roman" w:hAnsi="Times New Roman"/>
          <w:color w:val="000000"/>
          <w:sz w:val="24"/>
          <w:szCs w:val="24"/>
          <w:lang w:val="ru-RU"/>
        </w:rPr>
        <w:t>;</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конкретизировать</w:t>
      </w:r>
      <w:r w:rsidRPr="00A04E18">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w:t>
      </w:r>
      <w:r w:rsidRPr="00A04E18">
        <w:rPr>
          <w:rFonts w:ascii="Times New Roman" w:hAnsi="Times New Roman"/>
          <w:color w:val="000000"/>
          <w:sz w:val="24"/>
          <w:szCs w:val="24"/>
          <w:lang w:val="ru-RU"/>
        </w:rPr>
        <w:lastRenderedPageBreak/>
        <w:t>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F450C" w:rsidRPr="00A04E18" w:rsidRDefault="00DF0EE6" w:rsidP="00DF0EE6">
      <w:pPr>
        <w:numPr>
          <w:ilvl w:val="0"/>
          <w:numId w:val="7"/>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мире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культуры</w:t>
      </w:r>
      <w:proofErr w:type="spellEnd"/>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 xml:space="preserve">по разным признакам формы и виды культуры;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формы культуры, естественные и социально-гуманитарные науки, виды искусств;</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роли непрерывного образования;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овладевать </w:t>
      </w:r>
      <w:r w:rsidRPr="00A04E18">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систематизировать, критически оценивать и обобщать</w:t>
      </w:r>
      <w:r w:rsidRPr="00A04E18">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собственные поступки, поведение людей в духовной сфере жизни общества;</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9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политическом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измерении</w:t>
      </w:r>
      <w:proofErr w:type="spellEnd"/>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госуда</w:t>
      </w:r>
      <w:proofErr w:type="gramStart"/>
      <w:r w:rsidRPr="00A04E18">
        <w:rPr>
          <w:rFonts w:ascii="Times New Roman" w:hAnsi="Times New Roman"/>
          <w:color w:val="000000"/>
          <w:sz w:val="24"/>
          <w:szCs w:val="24"/>
          <w:lang w:val="ru-RU"/>
        </w:rPr>
        <w:t>рств с р</w:t>
      </w:r>
      <w:proofErr w:type="gramEnd"/>
      <w:r w:rsidRPr="00A04E18">
        <w:rPr>
          <w:rFonts w:ascii="Times New Roman" w:hAnsi="Times New Roman"/>
          <w:color w:val="000000"/>
          <w:sz w:val="24"/>
          <w:szCs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F450C" w:rsidRPr="00A04E18" w:rsidRDefault="00DF0EE6" w:rsidP="00DF0EE6">
      <w:pPr>
        <w:numPr>
          <w:ilvl w:val="0"/>
          <w:numId w:val="9"/>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w:t>
      </w:r>
      <w:r w:rsidRPr="00A04E18">
        <w:rPr>
          <w:rFonts w:ascii="Times New Roman" w:hAnsi="Times New Roman"/>
          <w:color w:val="000000"/>
          <w:sz w:val="24"/>
          <w:szCs w:val="24"/>
          <w:lang w:val="ru-RU"/>
        </w:rPr>
        <w:lastRenderedPageBreak/>
        <w:t xml:space="preserve">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и конкретизировать</w:t>
      </w:r>
      <w:r w:rsidRPr="00A04E18">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Гражданин</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государство</w:t>
      </w:r>
      <w:proofErr w:type="spellEnd"/>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lastRenderedPageBreak/>
        <w:t>приводить</w:t>
      </w:r>
      <w:r w:rsidRPr="00A04E18">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систематизировать и конкретизировать</w:t>
      </w:r>
      <w:r w:rsidRPr="00A04E18">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F450C" w:rsidRPr="00A04E18" w:rsidRDefault="00DF0EE6" w:rsidP="00DF0EE6">
      <w:pPr>
        <w:numPr>
          <w:ilvl w:val="0"/>
          <w:numId w:val="10"/>
        </w:numPr>
        <w:spacing w:after="0" w:line="240" w:lineRule="auto"/>
        <w:contextualSpacing/>
        <w:jc w:val="both"/>
        <w:rPr>
          <w:sz w:val="24"/>
          <w:szCs w:val="24"/>
          <w:lang w:val="ru-RU"/>
        </w:rPr>
      </w:pPr>
      <w:proofErr w:type="gramStart"/>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04E18">
        <w:rPr>
          <w:rFonts w:ascii="Times New Roman" w:hAnsi="Times New Roman"/>
          <w:color w:val="000000"/>
          <w:sz w:val="24"/>
          <w:szCs w:val="24"/>
          <w:lang w:val="ru-RU"/>
        </w:rPr>
        <w:t xml:space="preserve">, схему;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и конкретизировать</w:t>
      </w:r>
      <w:r w:rsidRPr="00A04E18">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w:t>
      </w:r>
      <w:r w:rsidRPr="00A04E18">
        <w:rPr>
          <w:rFonts w:ascii="Times New Roman" w:hAnsi="Times New Roman"/>
          <w:color w:val="000000"/>
          <w:sz w:val="24"/>
          <w:szCs w:val="24"/>
          <w:lang w:val="ru-RU"/>
        </w:rPr>
        <w:lastRenderedPageBreak/>
        <w:t>собственными знаниями о политике, формулировать выводы, подкрепляя их аргументами;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самостоятельно заполнять</w:t>
      </w:r>
      <w:r w:rsidRPr="00A04E18">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системе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социальных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отношений</w:t>
      </w:r>
      <w:proofErr w:type="spellEnd"/>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w:t>
      </w:r>
      <w:proofErr w:type="gramStart"/>
      <w:r w:rsidRPr="00A04E18">
        <w:rPr>
          <w:rFonts w:ascii="Times New Roman" w:hAnsi="Times New Roman"/>
          <w:color w:val="000000"/>
          <w:sz w:val="24"/>
          <w:szCs w:val="24"/>
          <w:lang w:val="ru-RU"/>
        </w:rPr>
        <w:t>стату­сах</w:t>
      </w:r>
      <w:proofErr w:type="gramEnd"/>
      <w:r w:rsidRPr="00A04E18">
        <w:rPr>
          <w:rFonts w:ascii="Times New Roman" w:hAnsi="Times New Roman"/>
          <w:color w:val="000000"/>
          <w:sz w:val="24"/>
          <w:szCs w:val="24"/>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социальные общности и группы;</w:t>
      </w:r>
    </w:p>
    <w:p w:rsidR="000F450C" w:rsidRPr="00A04E18" w:rsidRDefault="00DF0EE6" w:rsidP="00DF0EE6">
      <w:pPr>
        <w:numPr>
          <w:ilvl w:val="0"/>
          <w:numId w:val="11"/>
        </w:numPr>
        <w:spacing w:after="0" w:line="240" w:lineRule="auto"/>
        <w:contextualSpacing/>
        <w:jc w:val="both"/>
        <w:rPr>
          <w:sz w:val="24"/>
          <w:szCs w:val="24"/>
        </w:rPr>
      </w:pPr>
      <w:proofErr w:type="spellStart"/>
      <w:r w:rsidRPr="00A04E18">
        <w:rPr>
          <w:rFonts w:ascii="Times New Roman" w:hAnsi="Times New Roman"/>
          <w:b/>
          <w:color w:val="000000"/>
          <w:sz w:val="24"/>
          <w:szCs w:val="24"/>
        </w:rPr>
        <w:t>сравнивать</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color w:val="000000"/>
          <w:sz w:val="24"/>
          <w:szCs w:val="24"/>
        </w:rPr>
        <w:t>виды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социальной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мобильности</w:t>
      </w:r>
      <w:proofErr w:type="spellEnd"/>
      <w:r w:rsidRPr="00A04E18">
        <w:rPr>
          <w:rFonts w:ascii="Times New Roman" w:hAnsi="Times New Roman"/>
          <w:color w:val="000000"/>
          <w:sz w:val="24"/>
          <w:szCs w:val="24"/>
        </w:rPr>
        <w:t>;</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 xml:space="preserve">смысловое чтение текстов и составлять на основе учебных текстов план (в том числе отражающий </w:t>
      </w:r>
      <w:proofErr w:type="gramStart"/>
      <w:r w:rsidRPr="00A04E18">
        <w:rPr>
          <w:rFonts w:ascii="Times New Roman" w:hAnsi="Times New Roman"/>
          <w:color w:val="000000"/>
          <w:sz w:val="24"/>
          <w:szCs w:val="24"/>
          <w:lang w:val="ru-RU"/>
        </w:rPr>
        <w:t>изу­ченный</w:t>
      </w:r>
      <w:proofErr w:type="gramEnd"/>
      <w:r w:rsidRPr="00A04E18">
        <w:rPr>
          <w:rFonts w:ascii="Times New Roman" w:hAnsi="Times New Roman"/>
          <w:color w:val="000000"/>
          <w:sz w:val="24"/>
          <w:szCs w:val="24"/>
          <w:lang w:val="ru-RU"/>
        </w:rPr>
        <w:t xml:space="preserve"> материал о социализации личности);</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 xml:space="preserve">информацию из адаптированных источников, публикаций СМИ и Интернета о межнациональных отношениях, об историческом единстве народов </w:t>
      </w:r>
      <w:r w:rsidRPr="00A04E18">
        <w:rPr>
          <w:rFonts w:ascii="Times New Roman" w:hAnsi="Times New Roman"/>
          <w:color w:val="000000"/>
          <w:sz w:val="24"/>
          <w:szCs w:val="24"/>
          <w:lang w:val="ru-RU"/>
        </w:rPr>
        <w:lastRenderedPageBreak/>
        <w:t>России; преобразовывать информацию из текста в модели (таблицу, диаграмму, схему) и из предложенных моделей в текст;</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w:t>
      </w:r>
      <w:r w:rsidRPr="00A04E18">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современном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изменяющемся</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мире</w:t>
      </w:r>
      <w:proofErr w:type="spellEnd"/>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требования к современным профессиям;</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причины и последствия глобализации;</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A04E18">
        <w:rPr>
          <w:rFonts w:ascii="Times New Roman" w:hAnsi="Times New Roman"/>
          <w:color w:val="000000"/>
          <w:sz w:val="24"/>
          <w:szCs w:val="24"/>
          <w:lang w:val="ru-RU"/>
        </w:rPr>
        <w:t>ии и её</w:t>
      </w:r>
      <w:proofErr w:type="gramEnd"/>
      <w:r w:rsidRPr="00A04E18">
        <w:rPr>
          <w:rFonts w:ascii="Times New Roman" w:hAnsi="Times New Roman"/>
          <w:color w:val="000000"/>
          <w:sz w:val="24"/>
          <w:szCs w:val="24"/>
          <w:lang w:val="ru-RU"/>
        </w:rPr>
        <w:t xml:space="preserve"> последствиях; о роли непрерывного образования в современном обществе.</w:t>
      </w: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bookmarkStart w:id="8" w:name="block-2336666"/>
      <w:bookmarkEnd w:id="7"/>
      <w:r w:rsidRPr="00A04E18">
        <w:rPr>
          <w:rFonts w:ascii="Times New Roman" w:hAnsi="Times New Roman"/>
          <w:b/>
          <w:color w:val="000000"/>
          <w:sz w:val="24"/>
          <w:szCs w:val="24"/>
          <w:lang w:val="ru-RU"/>
        </w:rPr>
        <w:lastRenderedPageBreak/>
        <w:t xml:space="preserve"> </w:t>
      </w:r>
      <w:r w:rsidRPr="00A04E18">
        <w:rPr>
          <w:rFonts w:ascii="Times New Roman" w:hAnsi="Times New Roman"/>
          <w:b/>
          <w:color w:val="000000"/>
          <w:sz w:val="24"/>
          <w:szCs w:val="24"/>
        </w:rPr>
        <w:t xml:space="preserve">ТЕМАТИЧЕСКОЕ ПЛАНИРОВАНИЕ </w:t>
      </w: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310"/>
        <w:gridCol w:w="1619"/>
        <w:gridCol w:w="1841"/>
        <w:gridCol w:w="1910"/>
        <w:gridCol w:w="3063"/>
      </w:tblGrid>
      <w:tr w:rsidR="000F450C" w:rsidRPr="00A04E18">
        <w:trPr>
          <w:trHeight w:val="144"/>
          <w:tblCellSpacing w:w="20" w:type="nil"/>
        </w:trPr>
        <w:tc>
          <w:tcPr>
            <w:tcW w:w="53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228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837"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1045"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7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86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и его социальное окружение</w:t>
            </w:r>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становление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6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1.4</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Человек</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малой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группе</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8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Общество, в котором мы живём</w:t>
            </w:r>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Общество</w:t>
            </w:r>
            <w:proofErr w:type="spellEnd"/>
            <w:r w:rsidRPr="00A04E18">
              <w:rPr>
                <w:rFonts w:ascii="Times New Roman" w:hAnsi="Times New Roman"/>
                <w:color w:val="000000"/>
                <w:sz w:val="24"/>
                <w:szCs w:val="24"/>
              </w:rPr>
              <w:t xml:space="preserve"> — </w:t>
            </w:r>
            <w:proofErr w:type="spellStart"/>
            <w:r w:rsidRPr="00A04E18">
              <w:rPr>
                <w:rFonts w:ascii="Times New Roman" w:hAnsi="Times New Roman"/>
                <w:color w:val="000000"/>
                <w:sz w:val="24"/>
                <w:szCs w:val="24"/>
              </w:rPr>
              <w:t>совместная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людей</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Положение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обществе</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0">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Роль экономики в жизни общества. </w:t>
            </w:r>
            <w:proofErr w:type="spellStart"/>
            <w:r w:rsidRPr="00A04E18">
              <w:rPr>
                <w:rFonts w:ascii="Times New Roman" w:hAnsi="Times New Roman"/>
                <w:color w:val="000000"/>
                <w:sz w:val="24"/>
                <w:szCs w:val="24"/>
              </w:rPr>
              <w:t>Основные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участники</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экономики</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1">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Политическая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2">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2.5</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Культурная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3">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1375C4">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2.6</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Развитие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общества</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4">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lastRenderedPageBreak/>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8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837"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0F450C" w:rsidRPr="00A04E18">
        <w:trPr>
          <w:trHeight w:val="144"/>
          <w:tblCellSpacing w:w="20" w:type="nil"/>
        </w:trPr>
        <w:tc>
          <w:tcPr>
            <w:tcW w:w="483"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3344"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551"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43"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59"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5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Социальные ценности и нормы</w:t>
            </w:r>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ценности</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нормы</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8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12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Человек как участник правовых отношений</w:t>
            </w:r>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Правоотношения</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1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0">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1">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7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Раздел</w:t>
            </w:r>
            <w:proofErr w:type="spellEnd"/>
            <w:r w:rsidRPr="00A04E18">
              <w:rPr>
                <w:rFonts w:ascii="Times New Roman" w:hAnsi="Times New Roman"/>
                <w:b/>
                <w:color w:val="000000"/>
                <w:sz w:val="24"/>
                <w:szCs w:val="24"/>
              </w:rPr>
              <w:t xml:space="preserve"> 3.</w:t>
            </w:r>
            <w:r w:rsidRPr="00A04E18">
              <w:rPr>
                <w:rFonts w:ascii="Times New Roman" w:hAnsi="Times New Roman"/>
                <w:color w:val="000000"/>
                <w:sz w:val="24"/>
                <w:szCs w:val="24"/>
              </w:rPr>
              <w:t xml:space="preserve"> </w:t>
            </w:r>
            <w:proofErr w:type="spellStart"/>
            <w:r w:rsidRPr="00A04E18">
              <w:rPr>
                <w:rFonts w:ascii="Times New Roman" w:hAnsi="Times New Roman"/>
                <w:b/>
                <w:color w:val="000000"/>
                <w:sz w:val="24"/>
                <w:szCs w:val="24"/>
              </w:rPr>
              <w:t>Основы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российского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права</w:t>
            </w:r>
            <w:proofErr w:type="spellEnd"/>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Как</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устроено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российское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право</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2">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гражданского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3">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семейного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4">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3.4</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трудового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lastRenderedPageBreak/>
              <w:t>3.5</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Виды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юридической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ответственности</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1375C4">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3.6</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12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5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551"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63"/>
      </w:tblGrid>
      <w:tr w:rsidR="000F450C" w:rsidRPr="00A04E18">
        <w:trPr>
          <w:trHeight w:val="144"/>
          <w:tblCellSpacing w:w="20" w:type="nil"/>
        </w:trPr>
        <w:tc>
          <w:tcPr>
            <w:tcW w:w="492"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316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6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8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экономических отношениях</w:t>
            </w:r>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Экономика</w:t>
            </w:r>
            <w:proofErr w:type="spellEnd"/>
            <w:r w:rsidRPr="00A04E18">
              <w:rPr>
                <w:rFonts w:ascii="Times New Roman" w:hAnsi="Times New Roman"/>
                <w:color w:val="000000"/>
                <w:sz w:val="24"/>
                <w:szCs w:val="24"/>
              </w:rPr>
              <w:t xml:space="preserve"> — </w:t>
            </w:r>
            <w:proofErr w:type="spellStart"/>
            <w:r w:rsidRPr="00A04E18">
              <w:rPr>
                <w:rFonts w:ascii="Times New Roman" w:hAnsi="Times New Roman"/>
                <w:color w:val="000000"/>
                <w:sz w:val="24"/>
                <w:szCs w:val="24"/>
              </w:rPr>
              <w:t>основа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жизнедеятельности</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2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Рыночные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отношения</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экономике</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0">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Финансовые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отношения</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экономике</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1">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1.4</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Домашнее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хозяйство</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2">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1.5</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3">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мире культуры</w:t>
            </w:r>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1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4">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1375C4">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2.5</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11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3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lastRenderedPageBreak/>
              <w:t>ОБЩЕЕ КОЛИЧЕСТВО ЧАСОВ ПО ПРОГРАММЕ</w:t>
            </w:r>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6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599"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0F450C" w:rsidRPr="00A04E18">
        <w:trPr>
          <w:trHeight w:val="144"/>
          <w:tblCellSpacing w:w="20" w:type="nil"/>
        </w:trPr>
        <w:tc>
          <w:tcPr>
            <w:tcW w:w="501"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2992"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646"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77"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99"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87"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политическом измерении</w:t>
            </w:r>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Политика</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политическая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власть</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0">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Участие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граждан</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политике</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1">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6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Раздел</w:t>
            </w:r>
            <w:proofErr w:type="spellEnd"/>
            <w:r w:rsidRPr="00A04E18">
              <w:rPr>
                <w:rFonts w:ascii="Times New Roman" w:hAnsi="Times New Roman"/>
                <w:b/>
                <w:color w:val="000000"/>
                <w:sz w:val="24"/>
                <w:szCs w:val="24"/>
              </w:rPr>
              <w:t xml:space="preserve"> 2.</w:t>
            </w:r>
            <w:r w:rsidRPr="00A04E18">
              <w:rPr>
                <w:rFonts w:ascii="Times New Roman" w:hAnsi="Times New Roman"/>
                <w:color w:val="000000"/>
                <w:sz w:val="24"/>
                <w:szCs w:val="24"/>
              </w:rPr>
              <w:t xml:space="preserve"> </w:t>
            </w:r>
            <w:proofErr w:type="spellStart"/>
            <w:r w:rsidRPr="00A04E18">
              <w:rPr>
                <w:rFonts w:ascii="Times New Roman" w:hAnsi="Times New Roman"/>
                <w:b/>
                <w:color w:val="000000"/>
                <w:sz w:val="24"/>
                <w:szCs w:val="24"/>
              </w:rPr>
              <w:t>Гражданин</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государство</w:t>
            </w:r>
            <w:proofErr w:type="spellEnd"/>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2">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3">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4">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8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3.</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системе социальных отношений</w:t>
            </w:r>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общности</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группы</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Статусы и роли. Социализация личности. </w:t>
            </w:r>
            <w:proofErr w:type="spellStart"/>
            <w:r w:rsidRPr="00A04E18">
              <w:rPr>
                <w:rFonts w:ascii="Times New Roman" w:hAnsi="Times New Roman"/>
                <w:color w:val="000000"/>
                <w:sz w:val="24"/>
                <w:szCs w:val="24"/>
              </w:rPr>
              <w:t>Семья</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её</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функции</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3.3</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Этносы и нации в современном обществе. </w:t>
            </w:r>
            <w:proofErr w:type="spellStart"/>
            <w:r w:rsidRPr="00A04E18">
              <w:rPr>
                <w:rFonts w:ascii="Times New Roman" w:hAnsi="Times New Roman"/>
                <w:color w:val="000000"/>
                <w:sz w:val="24"/>
                <w:szCs w:val="24"/>
              </w:rPr>
              <w:t>Социальная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политика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Российского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государства</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3.4</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Отклоняющееся поведение и здоровый </w:t>
            </w:r>
            <w:r w:rsidRPr="00A04E18">
              <w:rPr>
                <w:rFonts w:ascii="Times New Roman" w:hAnsi="Times New Roman"/>
                <w:color w:val="000000"/>
                <w:sz w:val="24"/>
                <w:szCs w:val="24"/>
                <w:lang w:val="ru-RU"/>
              </w:rPr>
              <w:lastRenderedPageBreak/>
              <w:t>образ жизни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lastRenderedPageBreak/>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4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lastRenderedPageBreak/>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11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1375C4">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5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50">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1375C4">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51">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8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646"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bookmarkEnd w:id="8"/>
    <w:p w:rsidR="00CF4848" w:rsidRPr="00A04E18" w:rsidRDefault="00CF4848" w:rsidP="00AA3638">
      <w:pPr>
        <w:spacing w:after="0" w:line="240" w:lineRule="auto"/>
        <w:contextualSpacing/>
        <w:rPr>
          <w:sz w:val="24"/>
          <w:szCs w:val="24"/>
        </w:rPr>
      </w:pPr>
    </w:p>
    <w:sectPr w:rsidR="00CF4848" w:rsidRPr="00A04E18" w:rsidSect="000F45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2E1"/>
    <w:multiLevelType w:val="multilevel"/>
    <w:tmpl w:val="5120A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91DA8"/>
    <w:multiLevelType w:val="multilevel"/>
    <w:tmpl w:val="F168C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131118"/>
    <w:multiLevelType w:val="multilevel"/>
    <w:tmpl w:val="1206E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A257F9"/>
    <w:multiLevelType w:val="multilevel"/>
    <w:tmpl w:val="8E747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B87C3F"/>
    <w:multiLevelType w:val="multilevel"/>
    <w:tmpl w:val="864A3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426DDA"/>
    <w:multiLevelType w:val="multilevel"/>
    <w:tmpl w:val="4ABEC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590B22"/>
    <w:multiLevelType w:val="multilevel"/>
    <w:tmpl w:val="A800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4767CB"/>
    <w:multiLevelType w:val="multilevel"/>
    <w:tmpl w:val="6018F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963DE9"/>
    <w:multiLevelType w:val="multilevel"/>
    <w:tmpl w:val="B33A3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651BA2"/>
    <w:multiLevelType w:val="multilevel"/>
    <w:tmpl w:val="79403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7945E9"/>
    <w:multiLevelType w:val="multilevel"/>
    <w:tmpl w:val="92C65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B0503C"/>
    <w:multiLevelType w:val="multilevel"/>
    <w:tmpl w:val="BE08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1"/>
  </w:num>
  <w:num w:numId="4">
    <w:abstractNumId w:val="2"/>
  </w:num>
  <w:num w:numId="5">
    <w:abstractNumId w:val="10"/>
  </w:num>
  <w:num w:numId="6">
    <w:abstractNumId w:val="9"/>
  </w:num>
  <w:num w:numId="7">
    <w:abstractNumId w:val="3"/>
  </w:num>
  <w:num w:numId="8">
    <w:abstractNumId w:val="5"/>
  </w:num>
  <w:num w:numId="9">
    <w:abstractNumId w:val="1"/>
  </w:num>
  <w:num w:numId="10">
    <w:abstractNumId w:val="4"/>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F450C"/>
    <w:rsid w:val="000F450C"/>
    <w:rsid w:val="001375C4"/>
    <w:rsid w:val="008310F6"/>
    <w:rsid w:val="00A04E18"/>
    <w:rsid w:val="00AA3638"/>
    <w:rsid w:val="00CA3A3A"/>
    <w:rsid w:val="00CF4848"/>
    <w:rsid w:val="00DF0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450C"/>
    <w:rPr>
      <w:color w:val="0000FF" w:themeColor="hyperlink"/>
      <w:u w:val="single"/>
    </w:rPr>
  </w:style>
  <w:style w:type="table" w:styleId="ac">
    <w:name w:val="Table Grid"/>
    <w:basedOn w:val="a1"/>
    <w:uiPriority w:val="59"/>
    <w:rsid w:val="000F4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DF0EE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Pages>
  <Words>11658</Words>
  <Characters>66457</Characters>
  <Application>Microsoft Office Word</Application>
  <DocSecurity>0</DocSecurity>
  <Lines>553</Lines>
  <Paragraphs>155</Paragraphs>
  <ScaleCrop>false</ScaleCrop>
  <Company/>
  <LinksUpToDate>false</LinksUpToDate>
  <CharactersWithSpaces>77960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5</cp:revision>
  <dcterms:created xsi:type="dcterms:W3CDTF">2023-09-11T10:12:00Z</dcterms:created>
  <dcterms:modified xsi:type="dcterms:W3CDTF">2024-10-22T11:55:00Z</dcterms:modified>
</cp:coreProperties>
</file>